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E3" w:rsidRDefault="006C5BE3" w:rsidP="00162C5B">
      <w:pPr>
        <w:spacing w:after="0" w:line="0" w:lineRule="atLeast"/>
        <w:jc w:val="center"/>
        <w:rPr>
          <w:rFonts w:ascii="Times New Roman" w:hAnsi="Times New Roman"/>
          <w:b/>
          <w:sz w:val="56"/>
          <w:szCs w:val="56"/>
        </w:rPr>
      </w:pPr>
      <w:r w:rsidRPr="00BC7F5C">
        <w:rPr>
          <w:rFonts w:ascii="Times New Roman" w:hAnsi="Times New Roman"/>
          <w:b/>
          <w:sz w:val="56"/>
          <w:szCs w:val="56"/>
        </w:rPr>
        <w:t xml:space="preserve">Направление выставки </w:t>
      </w:r>
    </w:p>
    <w:p w:rsidR="006C5BE3" w:rsidRDefault="00162C5B" w:rsidP="00162C5B">
      <w:pPr>
        <w:spacing w:after="0" w:line="0" w:lineRule="atLeast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«Анимационный фильм</w:t>
      </w:r>
      <w:r w:rsidR="006C5BE3" w:rsidRPr="00BC7F5C">
        <w:rPr>
          <w:rFonts w:ascii="Times New Roman" w:hAnsi="Times New Roman"/>
          <w:b/>
          <w:sz w:val="56"/>
          <w:szCs w:val="56"/>
        </w:rPr>
        <w:t>».</w:t>
      </w:r>
    </w:p>
    <w:p w:rsidR="006C5BE3" w:rsidRPr="00BC7F5C" w:rsidRDefault="006C5BE3" w:rsidP="00162C5B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C5BE3" w:rsidRDefault="006C5BE3" w:rsidP="00162C5B">
      <w:pPr>
        <w:pStyle w:val="a3"/>
        <w:tabs>
          <w:tab w:val="left" w:pos="1134"/>
        </w:tabs>
        <w:spacing w:line="0" w:lineRule="atLeast"/>
        <w:ind w:left="709"/>
        <w:rPr>
          <w:b/>
          <w:sz w:val="8"/>
          <w:szCs w:val="8"/>
        </w:rPr>
      </w:pPr>
      <w:r w:rsidRPr="008600E2">
        <w:rPr>
          <w:b/>
          <w:sz w:val="28"/>
          <w:szCs w:val="28"/>
        </w:rPr>
        <w:t>Презентация готового ролика созданного в программе 3</w:t>
      </w:r>
      <w:r w:rsidRPr="008600E2">
        <w:rPr>
          <w:b/>
          <w:sz w:val="28"/>
          <w:szCs w:val="28"/>
          <w:lang w:val="en-US"/>
        </w:rPr>
        <w:t>D</w:t>
      </w:r>
      <w:r w:rsidRPr="008600E2">
        <w:rPr>
          <w:b/>
          <w:sz w:val="28"/>
          <w:szCs w:val="28"/>
        </w:rPr>
        <w:t xml:space="preserve"> моделирования</w:t>
      </w:r>
      <w:r w:rsidR="00162C5B" w:rsidRPr="008600E2">
        <w:rPr>
          <w:b/>
          <w:sz w:val="28"/>
          <w:szCs w:val="28"/>
        </w:rPr>
        <w:t>.</w:t>
      </w:r>
    </w:p>
    <w:p w:rsidR="008600E2" w:rsidRPr="008600E2" w:rsidRDefault="008600E2" w:rsidP="00162C5B">
      <w:pPr>
        <w:pStyle w:val="a3"/>
        <w:tabs>
          <w:tab w:val="left" w:pos="1134"/>
        </w:tabs>
        <w:spacing w:line="0" w:lineRule="atLeast"/>
        <w:ind w:left="709"/>
        <w:rPr>
          <w:b/>
          <w:sz w:val="8"/>
          <w:szCs w:val="8"/>
        </w:rPr>
      </w:pPr>
    </w:p>
    <w:p w:rsidR="00EC1A49" w:rsidRDefault="00162C5B" w:rsidP="00EC1A49">
      <w:pPr>
        <w:pStyle w:val="a3"/>
        <w:tabs>
          <w:tab w:val="left" w:pos="1134"/>
        </w:tabs>
        <w:spacing w:line="0" w:lineRule="atLeast"/>
        <w:ind w:left="709"/>
        <w:jc w:val="center"/>
        <w:rPr>
          <w:b/>
          <w:sz w:val="28"/>
          <w:szCs w:val="28"/>
        </w:rPr>
      </w:pPr>
      <w:r w:rsidRPr="00AA5C6B">
        <w:rPr>
          <w:b/>
          <w:sz w:val="28"/>
          <w:szCs w:val="28"/>
        </w:rPr>
        <w:t>Тема проекта:</w:t>
      </w:r>
    </w:p>
    <w:p w:rsidR="00162C5B" w:rsidRPr="00EC1A49" w:rsidRDefault="00162C5B" w:rsidP="00EC1A49">
      <w:pPr>
        <w:pStyle w:val="a3"/>
        <w:tabs>
          <w:tab w:val="left" w:pos="1134"/>
        </w:tabs>
        <w:spacing w:line="0" w:lineRule="atLeast"/>
        <w:ind w:left="709"/>
        <w:jc w:val="center"/>
        <w:rPr>
          <w:b/>
          <w:sz w:val="36"/>
          <w:szCs w:val="36"/>
          <w:u w:val="single"/>
        </w:rPr>
      </w:pPr>
      <w:r w:rsidRPr="00EC1A49">
        <w:rPr>
          <w:b/>
          <w:sz w:val="36"/>
          <w:szCs w:val="36"/>
          <w:u w:val="single"/>
        </w:rPr>
        <w:t>«Социальный ро</w:t>
      </w:r>
      <w:r w:rsidR="00AA5C6B" w:rsidRPr="00EC1A49">
        <w:rPr>
          <w:b/>
          <w:sz w:val="36"/>
          <w:szCs w:val="36"/>
          <w:u w:val="single"/>
        </w:rPr>
        <w:t>лик-мультфильм о возобновляемых источниках энергии</w:t>
      </w:r>
      <w:r w:rsidR="00EC1A49">
        <w:rPr>
          <w:b/>
          <w:sz w:val="36"/>
          <w:szCs w:val="36"/>
          <w:u w:val="single"/>
        </w:rPr>
        <w:t>»</w:t>
      </w:r>
      <w:r w:rsidR="00AA5C6B" w:rsidRPr="00EC1A49">
        <w:rPr>
          <w:b/>
          <w:sz w:val="36"/>
          <w:szCs w:val="36"/>
        </w:rPr>
        <w:t>.</w:t>
      </w:r>
    </w:p>
    <w:p w:rsidR="006C5BE3" w:rsidRPr="00BC7F5C" w:rsidRDefault="006C5BE3" w:rsidP="00162C5B">
      <w:pPr>
        <w:pStyle w:val="a3"/>
        <w:tabs>
          <w:tab w:val="left" w:pos="1134"/>
        </w:tabs>
        <w:spacing w:line="0" w:lineRule="atLeast"/>
        <w:ind w:left="709"/>
        <w:rPr>
          <w:b/>
          <w:sz w:val="16"/>
          <w:szCs w:val="16"/>
          <w:u w:val="single"/>
        </w:rPr>
      </w:pPr>
    </w:p>
    <w:p w:rsidR="006C5BE3" w:rsidRPr="00BC7F5C" w:rsidRDefault="006C5BE3" w:rsidP="00162C5B">
      <w:pPr>
        <w:pStyle w:val="a3"/>
        <w:numPr>
          <w:ilvl w:val="0"/>
          <w:numId w:val="1"/>
        </w:numPr>
        <w:tabs>
          <w:tab w:val="left" w:pos="1134"/>
        </w:tabs>
        <w:spacing w:line="0" w:lineRule="atLeast"/>
        <w:ind w:left="0" w:firstLine="709"/>
        <w:rPr>
          <w:b/>
          <w:sz w:val="28"/>
          <w:szCs w:val="28"/>
        </w:rPr>
      </w:pPr>
      <w:r w:rsidRPr="00BC7F5C">
        <w:rPr>
          <w:b/>
          <w:sz w:val="28"/>
          <w:szCs w:val="28"/>
          <w:u w:val="single"/>
        </w:rPr>
        <w:t>Состав команды:</w:t>
      </w:r>
      <w:r>
        <w:rPr>
          <w:sz w:val="28"/>
          <w:szCs w:val="28"/>
        </w:rPr>
        <w:t xml:space="preserve"> </w:t>
      </w:r>
      <w:r w:rsidR="00162C5B">
        <w:t>до 2-х</w:t>
      </w:r>
      <w:r w:rsidRPr="00BC7F5C">
        <w:t xml:space="preserve"> чел.</w:t>
      </w:r>
    </w:p>
    <w:p w:rsidR="006C5BE3" w:rsidRPr="00BC7F5C" w:rsidRDefault="006C5BE3" w:rsidP="00162C5B">
      <w:pPr>
        <w:pStyle w:val="a3"/>
        <w:tabs>
          <w:tab w:val="left" w:pos="1134"/>
        </w:tabs>
        <w:spacing w:line="0" w:lineRule="atLeast"/>
        <w:ind w:left="709"/>
        <w:rPr>
          <w:b/>
          <w:sz w:val="16"/>
          <w:szCs w:val="16"/>
        </w:rPr>
      </w:pPr>
    </w:p>
    <w:p w:rsidR="006C5BE3" w:rsidRDefault="008600E2" w:rsidP="00162C5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0" w:lineRule="atLeast"/>
        <w:ind w:left="0"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Возрастная группа</w:t>
      </w:r>
      <w:r w:rsidR="006C5BE3" w:rsidRPr="00BC7F5C">
        <w:rPr>
          <w:b/>
          <w:sz w:val="28"/>
          <w:szCs w:val="28"/>
          <w:u w:val="single"/>
        </w:rPr>
        <w:t>:</w:t>
      </w:r>
    </w:p>
    <w:p w:rsidR="006C5BE3" w:rsidRPr="00BC7F5C" w:rsidRDefault="006C5BE3" w:rsidP="00162C5B">
      <w:pPr>
        <w:pStyle w:val="a3"/>
        <w:spacing w:line="0" w:lineRule="atLeast"/>
        <w:rPr>
          <w:sz w:val="8"/>
          <w:szCs w:val="8"/>
        </w:rPr>
      </w:pPr>
    </w:p>
    <w:p w:rsidR="006C5BE3" w:rsidRPr="00BC7F5C" w:rsidRDefault="006C5BE3" w:rsidP="00162C5B">
      <w:pPr>
        <w:pStyle w:val="a3"/>
        <w:tabs>
          <w:tab w:val="left" w:pos="851"/>
          <w:tab w:val="left" w:pos="1134"/>
        </w:tabs>
        <w:spacing w:line="0" w:lineRule="atLeast"/>
        <w:ind w:left="709"/>
      </w:pPr>
      <w:r>
        <w:rPr>
          <w:sz w:val="28"/>
          <w:szCs w:val="28"/>
        </w:rPr>
        <w:t xml:space="preserve">      </w:t>
      </w:r>
      <w:r w:rsidR="00162C5B">
        <w:t>Младшая возрастная группа – до 12</w:t>
      </w:r>
      <w:r w:rsidRPr="00BC7F5C">
        <w:t xml:space="preserve"> лет;</w:t>
      </w:r>
    </w:p>
    <w:p w:rsidR="006C5BE3" w:rsidRPr="00BC7F5C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6C5BE3" w:rsidRPr="00BC7F5C" w:rsidRDefault="006C5BE3" w:rsidP="00162C5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0" w:lineRule="atLeast"/>
        <w:ind w:left="0" w:firstLine="709"/>
        <w:rPr>
          <w:b/>
          <w:sz w:val="28"/>
          <w:szCs w:val="28"/>
          <w:u w:val="single"/>
        </w:rPr>
      </w:pPr>
      <w:r w:rsidRPr="00BC7F5C">
        <w:rPr>
          <w:b/>
          <w:sz w:val="28"/>
          <w:szCs w:val="28"/>
          <w:u w:val="single"/>
        </w:rPr>
        <w:t xml:space="preserve">В выставке принимают участие команды </w:t>
      </w:r>
      <w:r w:rsidR="00162C5B">
        <w:rPr>
          <w:b/>
          <w:sz w:val="28"/>
          <w:szCs w:val="28"/>
          <w:u w:val="single"/>
        </w:rPr>
        <w:t>численн</w:t>
      </w:r>
      <w:r w:rsidR="008600E2">
        <w:rPr>
          <w:b/>
          <w:sz w:val="28"/>
          <w:szCs w:val="28"/>
          <w:u w:val="single"/>
        </w:rPr>
        <w:t>о</w:t>
      </w:r>
      <w:r w:rsidR="00162C5B">
        <w:rPr>
          <w:b/>
          <w:sz w:val="28"/>
          <w:szCs w:val="28"/>
          <w:u w:val="single"/>
        </w:rPr>
        <w:t>стью до 2-х</w:t>
      </w:r>
      <w:r w:rsidRPr="00BC7F5C">
        <w:rPr>
          <w:b/>
          <w:sz w:val="28"/>
          <w:szCs w:val="28"/>
          <w:u w:val="single"/>
        </w:rPr>
        <w:t xml:space="preserve"> человек,</w:t>
      </w:r>
      <w:r w:rsidR="00162C5B">
        <w:rPr>
          <w:b/>
          <w:sz w:val="28"/>
          <w:szCs w:val="28"/>
          <w:u w:val="single"/>
        </w:rPr>
        <w:t xml:space="preserve"> не считая </w:t>
      </w:r>
      <w:r w:rsidRPr="00BC7F5C">
        <w:rPr>
          <w:b/>
          <w:sz w:val="28"/>
          <w:szCs w:val="28"/>
          <w:u w:val="single"/>
        </w:rPr>
        <w:t>руководителя.</w:t>
      </w:r>
    </w:p>
    <w:p w:rsidR="006C5BE3" w:rsidRPr="00BC7F5C" w:rsidRDefault="006C5BE3" w:rsidP="00162C5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0" w:lineRule="atLeast"/>
        <w:ind w:left="0" w:firstLine="709"/>
        <w:rPr>
          <w:b/>
          <w:sz w:val="28"/>
          <w:szCs w:val="28"/>
          <w:u w:val="single"/>
        </w:rPr>
      </w:pPr>
      <w:r w:rsidRPr="00BC7F5C">
        <w:rPr>
          <w:b/>
          <w:sz w:val="28"/>
          <w:szCs w:val="28"/>
          <w:u w:val="single"/>
        </w:rPr>
        <w:t xml:space="preserve">В день проведения Фестиваля участник (руководитель, родители) приносят на </w:t>
      </w:r>
      <w:r w:rsidRPr="00BC7F5C">
        <w:rPr>
          <w:b/>
          <w:sz w:val="28"/>
          <w:szCs w:val="28"/>
          <w:u w:val="single"/>
          <w:lang w:val="en-US"/>
        </w:rPr>
        <w:t>USB</w:t>
      </w:r>
      <w:r w:rsidR="00162C5B">
        <w:rPr>
          <w:b/>
          <w:sz w:val="28"/>
          <w:szCs w:val="28"/>
          <w:u w:val="single"/>
        </w:rPr>
        <w:t xml:space="preserve">-носителе видеоролик в </w:t>
      </w:r>
      <w:r w:rsidR="008600E2">
        <w:rPr>
          <w:b/>
          <w:sz w:val="28"/>
          <w:szCs w:val="28"/>
          <w:u w:val="single"/>
        </w:rPr>
        <w:t>о</w:t>
      </w:r>
      <w:r w:rsidR="00162C5B">
        <w:rPr>
          <w:b/>
          <w:sz w:val="28"/>
          <w:szCs w:val="28"/>
          <w:u w:val="single"/>
        </w:rPr>
        <w:t>бщедоступном для воспроизведения формате и передают его</w:t>
      </w:r>
      <w:r w:rsidRPr="00BC7F5C">
        <w:rPr>
          <w:b/>
          <w:sz w:val="28"/>
          <w:szCs w:val="28"/>
          <w:u w:val="single"/>
        </w:rPr>
        <w:t xml:space="preserve"> в Оргкомитет.</w:t>
      </w:r>
    </w:p>
    <w:p w:rsidR="006C5BE3" w:rsidRPr="00BC7F5C" w:rsidRDefault="006C5BE3" w:rsidP="00162C5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0" w:lineRule="atLeast"/>
        <w:ind w:left="0" w:firstLine="709"/>
        <w:rPr>
          <w:b/>
          <w:sz w:val="28"/>
          <w:szCs w:val="28"/>
          <w:u w:val="single"/>
        </w:rPr>
      </w:pPr>
      <w:r w:rsidRPr="00BC7F5C">
        <w:rPr>
          <w:b/>
          <w:sz w:val="28"/>
          <w:szCs w:val="28"/>
          <w:u w:val="single"/>
        </w:rPr>
        <w:t>Просмотр и оценивание работ осуществляет Экспертная комиссия. Просмотр видеороликов является открытым.</w:t>
      </w:r>
    </w:p>
    <w:p w:rsidR="006C5BE3" w:rsidRPr="00BC7F5C" w:rsidRDefault="006C5BE3" w:rsidP="00162C5B">
      <w:pPr>
        <w:numPr>
          <w:ilvl w:val="0"/>
          <w:numId w:val="1"/>
        </w:numPr>
        <w:tabs>
          <w:tab w:val="left" w:pos="851"/>
          <w:tab w:val="left" w:pos="1134"/>
        </w:tabs>
        <w:spacing w:after="0" w:line="0" w:lineRule="atLeast"/>
        <w:ind w:left="0" w:firstLine="709"/>
        <w:rPr>
          <w:rFonts w:ascii="Times New Roman" w:hAnsi="Times New Roman"/>
          <w:sz w:val="28"/>
          <w:szCs w:val="28"/>
        </w:rPr>
      </w:pPr>
      <w:r w:rsidRPr="00BC7F5C">
        <w:rPr>
          <w:rFonts w:ascii="Times New Roman" w:hAnsi="Times New Roman"/>
          <w:b/>
          <w:sz w:val="28"/>
          <w:szCs w:val="28"/>
          <w:u w:val="single"/>
        </w:rPr>
        <w:t>Участникам необходимо подготовить оп</w:t>
      </w:r>
      <w:r>
        <w:rPr>
          <w:rFonts w:ascii="Times New Roman" w:hAnsi="Times New Roman"/>
          <w:b/>
          <w:sz w:val="28"/>
          <w:szCs w:val="28"/>
          <w:u w:val="single"/>
        </w:rPr>
        <w:t>исание проекта в бумажном виде.</w:t>
      </w:r>
    </w:p>
    <w:p w:rsidR="006C5BE3" w:rsidRPr="00BC7F5C" w:rsidRDefault="006C5BE3" w:rsidP="00162C5B">
      <w:pPr>
        <w:numPr>
          <w:ilvl w:val="0"/>
          <w:numId w:val="1"/>
        </w:numPr>
        <w:tabs>
          <w:tab w:val="left" w:pos="851"/>
          <w:tab w:val="left" w:pos="1134"/>
        </w:tabs>
        <w:spacing w:after="0" w:line="0" w:lineRule="atLeast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BC7F5C">
        <w:rPr>
          <w:rFonts w:ascii="Times New Roman" w:hAnsi="Times New Roman"/>
          <w:b/>
          <w:sz w:val="28"/>
          <w:szCs w:val="28"/>
          <w:u w:val="single"/>
        </w:rPr>
        <w:t xml:space="preserve">Обязательная информация: </w:t>
      </w:r>
    </w:p>
    <w:p w:rsidR="006C5BE3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8"/>
          <w:szCs w:val="8"/>
        </w:rPr>
      </w:pPr>
    </w:p>
    <w:p w:rsidR="006C5BE3" w:rsidRPr="00BC7F5C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7F5C">
        <w:rPr>
          <w:rFonts w:ascii="Times New Roman" w:hAnsi="Times New Roman"/>
          <w:sz w:val="24"/>
          <w:szCs w:val="24"/>
        </w:rPr>
        <w:t>Название проекта;</w:t>
      </w:r>
    </w:p>
    <w:p w:rsidR="006C5BE3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8"/>
          <w:szCs w:val="8"/>
        </w:rPr>
      </w:pPr>
    </w:p>
    <w:p w:rsidR="006C5BE3" w:rsidRPr="00BC7F5C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C7F5C">
        <w:rPr>
          <w:rFonts w:ascii="Times New Roman" w:hAnsi="Times New Roman"/>
          <w:sz w:val="24"/>
          <w:szCs w:val="24"/>
        </w:rPr>
        <w:t>Авторы проекта;</w:t>
      </w:r>
    </w:p>
    <w:p w:rsidR="006C5BE3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5BE3" w:rsidRPr="00BC7F5C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7F5C">
        <w:rPr>
          <w:rFonts w:ascii="Times New Roman" w:hAnsi="Times New Roman"/>
          <w:sz w:val="24"/>
          <w:szCs w:val="24"/>
        </w:rPr>
        <w:t>Руководитель (если таковой есть);</w:t>
      </w:r>
    </w:p>
    <w:p w:rsidR="006C5BE3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8"/>
          <w:szCs w:val="8"/>
        </w:rPr>
      </w:pPr>
    </w:p>
    <w:p w:rsidR="006C5BE3" w:rsidRPr="00BC7F5C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C7F5C">
        <w:rPr>
          <w:rFonts w:ascii="Times New Roman" w:hAnsi="Times New Roman"/>
          <w:sz w:val="24"/>
          <w:szCs w:val="24"/>
        </w:rPr>
        <w:t>Время выполнения проекта;</w:t>
      </w:r>
    </w:p>
    <w:p w:rsidR="006C5BE3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8"/>
          <w:szCs w:val="8"/>
        </w:rPr>
      </w:pPr>
    </w:p>
    <w:p w:rsidR="006C5BE3" w:rsidRPr="00BC7F5C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C7F5C">
        <w:rPr>
          <w:rFonts w:ascii="Times New Roman" w:hAnsi="Times New Roman"/>
          <w:sz w:val="24"/>
          <w:szCs w:val="24"/>
        </w:rPr>
        <w:t>Цель (самого проекта);</w:t>
      </w:r>
    </w:p>
    <w:p w:rsidR="006C5BE3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8"/>
          <w:szCs w:val="8"/>
        </w:rPr>
      </w:pPr>
    </w:p>
    <w:p w:rsidR="006C5BE3" w:rsidRPr="00BC7F5C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C7F5C">
        <w:rPr>
          <w:rFonts w:ascii="Times New Roman" w:hAnsi="Times New Roman"/>
          <w:sz w:val="24"/>
          <w:szCs w:val="24"/>
        </w:rPr>
        <w:t>Цель, которую участники ставили при выполнении проекта;</w:t>
      </w:r>
    </w:p>
    <w:p w:rsidR="006C5BE3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5BE3" w:rsidRPr="00BC7F5C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C7F5C">
        <w:rPr>
          <w:rFonts w:ascii="Times New Roman" w:hAnsi="Times New Roman"/>
          <w:sz w:val="24"/>
          <w:szCs w:val="24"/>
        </w:rPr>
        <w:t>Задачи, которые решали в ходе выполнения проекта;</w:t>
      </w:r>
    </w:p>
    <w:p w:rsidR="006C5BE3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5BE3" w:rsidRPr="00BC7F5C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C7F5C">
        <w:rPr>
          <w:rFonts w:ascii="Times New Roman" w:hAnsi="Times New Roman"/>
          <w:sz w:val="24"/>
          <w:szCs w:val="24"/>
        </w:rPr>
        <w:t>Этапы создания проекта с фотографиями, подтверждающими авторство участников;</w:t>
      </w:r>
    </w:p>
    <w:p w:rsidR="006C5BE3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5BE3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BC7F5C">
        <w:rPr>
          <w:rFonts w:ascii="Times New Roman" w:hAnsi="Times New Roman"/>
          <w:sz w:val="24"/>
          <w:szCs w:val="24"/>
        </w:rPr>
        <w:t>Сопоставление поставленных задач и достигнутых результатов.</w:t>
      </w:r>
    </w:p>
    <w:p w:rsidR="006C5BE3" w:rsidRPr="00124599" w:rsidRDefault="006C5BE3" w:rsidP="00162C5B">
      <w:pPr>
        <w:tabs>
          <w:tab w:val="left" w:pos="851"/>
          <w:tab w:val="left" w:pos="1134"/>
        </w:tabs>
        <w:spacing w:after="0" w:line="0" w:lineRule="atLeast"/>
        <w:rPr>
          <w:rFonts w:ascii="Times New Roman" w:hAnsi="Times New Roman"/>
          <w:sz w:val="16"/>
          <w:szCs w:val="16"/>
        </w:rPr>
      </w:pPr>
    </w:p>
    <w:p w:rsidR="006C5BE3" w:rsidRPr="00124599" w:rsidRDefault="006C5BE3" w:rsidP="00162C5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0" w:lineRule="atLeast"/>
        <w:ind w:left="0" w:firstLine="709"/>
        <w:rPr>
          <w:b/>
          <w:sz w:val="28"/>
          <w:szCs w:val="28"/>
          <w:u w:val="single"/>
        </w:rPr>
      </w:pPr>
      <w:r w:rsidRPr="00124599">
        <w:rPr>
          <w:b/>
          <w:sz w:val="28"/>
          <w:szCs w:val="28"/>
          <w:u w:val="single"/>
        </w:rPr>
        <w:t>Выявление победителя будет производиться Экспертной комиссией в каждой возрастной группе согласно критериям оценки:</w:t>
      </w:r>
    </w:p>
    <w:p w:rsidR="006C5BE3" w:rsidRPr="00124599" w:rsidRDefault="006C5BE3" w:rsidP="00162C5B">
      <w:pPr>
        <w:pStyle w:val="a3"/>
        <w:tabs>
          <w:tab w:val="left" w:pos="851"/>
          <w:tab w:val="left" w:pos="1134"/>
        </w:tabs>
        <w:spacing w:line="0" w:lineRule="atLeast"/>
        <w:ind w:left="709"/>
        <w:rPr>
          <w:sz w:val="8"/>
          <w:szCs w:val="8"/>
        </w:rPr>
      </w:pPr>
    </w:p>
    <w:tbl>
      <w:tblPr>
        <w:tblW w:w="106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44"/>
        <w:gridCol w:w="5528"/>
        <w:gridCol w:w="1559"/>
      </w:tblGrid>
      <w:tr w:rsidR="006C5BE3" w:rsidRPr="009C6AAD" w:rsidTr="008600E2">
        <w:trPr>
          <w:trHeight w:val="687"/>
        </w:trPr>
        <w:tc>
          <w:tcPr>
            <w:tcW w:w="3544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5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5528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5C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Пояснения</w:t>
            </w:r>
          </w:p>
        </w:tc>
        <w:tc>
          <w:tcPr>
            <w:tcW w:w="1559" w:type="dxa"/>
            <w:vAlign w:val="center"/>
          </w:tcPr>
          <w:p w:rsidR="006C5BE3" w:rsidRPr="00124599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124599">
              <w:rPr>
                <w:rFonts w:ascii="Times New Roman" w:eastAsia="Times New Roman" w:hAnsi="Times New Roman" w:cs="Times New Roman"/>
              </w:rPr>
              <w:t>Максимальная оценка</w:t>
            </w:r>
          </w:p>
        </w:tc>
      </w:tr>
      <w:tr w:rsidR="006C5BE3" w:rsidRPr="00AA5C6B" w:rsidTr="008600E2">
        <w:trPr>
          <w:trHeight w:val="266"/>
        </w:trPr>
        <w:tc>
          <w:tcPr>
            <w:tcW w:w="3544" w:type="dxa"/>
            <w:vAlign w:val="center"/>
          </w:tcPr>
          <w:p w:rsidR="006C5BE3" w:rsidRPr="00BC7F5C" w:rsidRDefault="006C5BE3" w:rsidP="00162C5B">
            <w:pPr>
              <w:suppressAutoHyphens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BC7F5C">
              <w:rPr>
                <w:rFonts w:ascii="Times New Roman" w:hAnsi="Times New Roman"/>
                <w:sz w:val="24"/>
                <w:szCs w:val="24"/>
              </w:rPr>
              <w:t>Выполнение условий Выставки</w:t>
            </w:r>
          </w:p>
        </w:tc>
        <w:tc>
          <w:tcPr>
            <w:tcW w:w="5528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5BE3" w:rsidRPr="00AA5C6B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5BE3" w:rsidRPr="00AA5C6B" w:rsidTr="008600E2">
        <w:trPr>
          <w:trHeight w:val="497"/>
        </w:trPr>
        <w:tc>
          <w:tcPr>
            <w:tcW w:w="3544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F5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технической документации</w:t>
            </w:r>
          </w:p>
        </w:tc>
        <w:tc>
          <w:tcPr>
            <w:tcW w:w="5528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5BE3" w:rsidRPr="00AA5C6B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5BE3" w:rsidRPr="00AA5C6B" w:rsidTr="008600E2">
        <w:trPr>
          <w:trHeight w:val="221"/>
        </w:trPr>
        <w:tc>
          <w:tcPr>
            <w:tcW w:w="3544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7F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Соответствие названию</w:t>
            </w:r>
          </w:p>
        </w:tc>
        <w:tc>
          <w:tcPr>
            <w:tcW w:w="5528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7F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Решает ли работа поставленную задачу</w:t>
            </w:r>
          </w:p>
        </w:tc>
        <w:tc>
          <w:tcPr>
            <w:tcW w:w="1559" w:type="dxa"/>
            <w:vAlign w:val="center"/>
          </w:tcPr>
          <w:p w:rsidR="006C5BE3" w:rsidRPr="00AA5C6B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5BE3" w:rsidRPr="00AA5C6B" w:rsidTr="008600E2">
        <w:trPr>
          <w:trHeight w:val="687"/>
        </w:trPr>
        <w:tc>
          <w:tcPr>
            <w:tcW w:w="3544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7F5C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</w:rPr>
              <w:t>Техническая сложность</w:t>
            </w:r>
          </w:p>
        </w:tc>
        <w:tc>
          <w:tcPr>
            <w:tcW w:w="5528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7F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состоит из множества деталей, наличие движущихся элементов, сложных в рисовании объектов (множество мелких деталей, объемность)</w:t>
            </w:r>
          </w:p>
        </w:tc>
        <w:tc>
          <w:tcPr>
            <w:tcW w:w="1559" w:type="dxa"/>
            <w:vAlign w:val="center"/>
          </w:tcPr>
          <w:p w:rsidR="006C5BE3" w:rsidRPr="00AA5C6B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5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6C5BE3" w:rsidRPr="00AA5C6B" w:rsidTr="008600E2">
        <w:trPr>
          <w:trHeight w:val="687"/>
        </w:trPr>
        <w:tc>
          <w:tcPr>
            <w:tcW w:w="3544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7F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Количество задействованных объектов в проекте и их оправданность</w:t>
            </w:r>
          </w:p>
        </w:tc>
        <w:tc>
          <w:tcPr>
            <w:tcW w:w="5528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5BE3" w:rsidRPr="00AA5C6B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5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6C5BE3" w:rsidRPr="00AA5C6B" w:rsidTr="008600E2">
        <w:trPr>
          <w:trHeight w:val="687"/>
        </w:trPr>
        <w:tc>
          <w:tcPr>
            <w:tcW w:w="3544" w:type="dxa"/>
          </w:tcPr>
          <w:p w:rsidR="006C5BE3" w:rsidRPr="00BC7F5C" w:rsidRDefault="006C5BE3" w:rsidP="00162C5B">
            <w:pPr>
              <w:spacing w:after="0" w:line="0" w:lineRule="atLeast"/>
              <w:ind w:firstLine="16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</w:rPr>
            </w:pPr>
            <w:r w:rsidRPr="00BC7F5C">
              <w:rPr>
                <w:rFonts w:ascii="Times New Roman" w:hAnsi="Times New Roman"/>
                <w:sz w:val="24"/>
                <w:szCs w:val="24"/>
              </w:rPr>
              <w:lastRenderedPageBreak/>
              <w:t>Идея, оригинальность, уникальность сюжета</w:t>
            </w:r>
          </w:p>
        </w:tc>
        <w:tc>
          <w:tcPr>
            <w:tcW w:w="5528" w:type="dxa"/>
          </w:tcPr>
          <w:p w:rsidR="006C5BE3" w:rsidRPr="00BC7F5C" w:rsidRDefault="006C5BE3" w:rsidP="00162C5B">
            <w:pPr>
              <w:spacing w:after="0" w:line="0" w:lineRule="atLeast"/>
              <w:ind w:firstLine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5BE3" w:rsidRPr="00AA5C6B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5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6C5BE3" w:rsidRPr="00AA5C6B" w:rsidTr="008600E2">
        <w:trPr>
          <w:trHeight w:val="687"/>
        </w:trPr>
        <w:tc>
          <w:tcPr>
            <w:tcW w:w="3544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C7F5C">
              <w:rPr>
                <w:rFonts w:ascii="Times New Roman" w:hAnsi="Times New Roman" w:cs="Times New Roman"/>
                <w:sz w:val="24"/>
                <w:szCs w:val="24"/>
              </w:rPr>
              <w:t>Логичность, последовательность, завершенность сюжета</w:t>
            </w:r>
          </w:p>
        </w:tc>
        <w:tc>
          <w:tcPr>
            <w:tcW w:w="5528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C7F5C">
              <w:rPr>
                <w:rFonts w:ascii="Times New Roman" w:hAnsi="Times New Roman" w:cs="Times New Roman"/>
                <w:sz w:val="24"/>
                <w:szCs w:val="24"/>
              </w:rPr>
              <w:t>Наличие в проекте всех этапов завязки, развития действия, кульминации, развязки</w:t>
            </w:r>
          </w:p>
        </w:tc>
        <w:tc>
          <w:tcPr>
            <w:tcW w:w="1559" w:type="dxa"/>
            <w:vAlign w:val="center"/>
          </w:tcPr>
          <w:p w:rsidR="006C5BE3" w:rsidRPr="00AA5C6B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5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6C5BE3" w:rsidRPr="00AA5C6B" w:rsidTr="008600E2">
        <w:trPr>
          <w:trHeight w:val="433"/>
        </w:trPr>
        <w:tc>
          <w:tcPr>
            <w:tcW w:w="3544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7F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Новизна</w:t>
            </w:r>
          </w:p>
        </w:tc>
        <w:tc>
          <w:tcPr>
            <w:tcW w:w="5528" w:type="dxa"/>
            <w:vAlign w:val="center"/>
          </w:tcPr>
          <w:p w:rsidR="006C5BE3" w:rsidRPr="00BC7F5C" w:rsidRDefault="006C5BE3" w:rsidP="00162C5B">
            <w:pPr>
              <w:pStyle w:val="1"/>
              <w:spacing w:line="0" w:lineRule="atLeast"/>
              <w:ind w:firstLine="1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7F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Авторская разработка или существуют аналоги, прототипы</w:t>
            </w:r>
          </w:p>
        </w:tc>
        <w:tc>
          <w:tcPr>
            <w:tcW w:w="1559" w:type="dxa"/>
            <w:vAlign w:val="center"/>
          </w:tcPr>
          <w:p w:rsidR="006C5BE3" w:rsidRPr="00AA5C6B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5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6C5BE3" w:rsidRPr="00AA5C6B" w:rsidTr="008600E2">
        <w:trPr>
          <w:trHeight w:val="441"/>
        </w:trPr>
        <w:tc>
          <w:tcPr>
            <w:tcW w:w="3544" w:type="dxa"/>
          </w:tcPr>
          <w:p w:rsidR="006C5BE3" w:rsidRPr="00BC7F5C" w:rsidRDefault="006C5BE3" w:rsidP="00162C5B">
            <w:pPr>
              <w:spacing w:after="0" w:line="0" w:lineRule="atLeast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BC7F5C">
              <w:rPr>
                <w:rStyle w:val="apple-converted-space"/>
                <w:rFonts w:ascii="Times New Roman" w:hAnsi="Times New Roman"/>
                <w:sz w:val="24"/>
                <w:szCs w:val="24"/>
              </w:rPr>
              <w:t>Особое мнение эксперта</w:t>
            </w:r>
          </w:p>
        </w:tc>
        <w:tc>
          <w:tcPr>
            <w:tcW w:w="5528" w:type="dxa"/>
          </w:tcPr>
          <w:p w:rsidR="006C5BE3" w:rsidRPr="00BC7F5C" w:rsidRDefault="006C5BE3" w:rsidP="00162C5B">
            <w:pPr>
              <w:spacing w:after="0" w:line="0" w:lineRule="atLeast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BC7F5C">
              <w:rPr>
                <w:rFonts w:ascii="Times New Roman" w:hAnsi="Times New Roman"/>
                <w:sz w:val="24"/>
                <w:szCs w:val="24"/>
              </w:rPr>
              <w:t>Желание эксперта отметить конкурсанта или его работы</w:t>
            </w:r>
          </w:p>
        </w:tc>
        <w:tc>
          <w:tcPr>
            <w:tcW w:w="1559" w:type="dxa"/>
            <w:vAlign w:val="center"/>
          </w:tcPr>
          <w:p w:rsidR="006C5BE3" w:rsidRPr="00AA5C6B" w:rsidRDefault="006C5BE3" w:rsidP="00162C5B">
            <w:pPr>
              <w:pStyle w:val="1"/>
              <w:spacing w:line="0" w:lineRule="atLeast"/>
              <w:ind w:firstLine="1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A5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6C5BE3" w:rsidRPr="009C6AAD" w:rsidTr="008600E2">
        <w:trPr>
          <w:trHeight w:val="283"/>
        </w:trPr>
        <w:tc>
          <w:tcPr>
            <w:tcW w:w="3544" w:type="dxa"/>
          </w:tcPr>
          <w:p w:rsidR="006C5BE3" w:rsidRPr="00BC7F5C" w:rsidRDefault="006C5BE3" w:rsidP="00162C5B">
            <w:pPr>
              <w:spacing w:after="0" w:line="0" w:lineRule="atLeast"/>
              <w:ind w:firstLine="16"/>
              <w:rPr>
                <w:rFonts w:ascii="Times New Roman" w:hAnsi="Times New Roman"/>
                <w:sz w:val="24"/>
                <w:szCs w:val="24"/>
              </w:rPr>
            </w:pPr>
            <w:r w:rsidRPr="00BC7F5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87" w:type="dxa"/>
            <w:gridSpan w:val="2"/>
          </w:tcPr>
          <w:p w:rsidR="006C5BE3" w:rsidRPr="00BC7F5C" w:rsidRDefault="006C5BE3" w:rsidP="00162C5B">
            <w:pPr>
              <w:numPr>
                <w:ilvl w:val="0"/>
                <w:numId w:val="2"/>
              </w:numPr>
              <w:spacing w:after="0"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F5C">
              <w:rPr>
                <w:rFonts w:ascii="Times New Roman" w:hAnsi="Times New Roman"/>
                <w:sz w:val="24"/>
                <w:szCs w:val="24"/>
              </w:rPr>
              <w:t xml:space="preserve">баллов </w:t>
            </w:r>
          </w:p>
        </w:tc>
      </w:tr>
    </w:tbl>
    <w:p w:rsidR="006C5BE3" w:rsidRPr="00124599" w:rsidRDefault="006C5BE3" w:rsidP="00162C5B">
      <w:pPr>
        <w:pStyle w:val="a3"/>
        <w:spacing w:line="0" w:lineRule="atLeast"/>
        <w:ind w:left="709"/>
        <w:rPr>
          <w:sz w:val="16"/>
          <w:szCs w:val="16"/>
        </w:rPr>
      </w:pPr>
    </w:p>
    <w:p w:rsidR="006C5BE3" w:rsidRPr="00124599" w:rsidRDefault="006C5BE3" w:rsidP="00162C5B">
      <w:pPr>
        <w:pStyle w:val="a3"/>
        <w:numPr>
          <w:ilvl w:val="0"/>
          <w:numId w:val="1"/>
        </w:numPr>
        <w:spacing w:line="0" w:lineRule="atLeast"/>
        <w:rPr>
          <w:b/>
          <w:sz w:val="28"/>
          <w:szCs w:val="28"/>
          <w:u w:val="single"/>
        </w:rPr>
      </w:pPr>
      <w:r w:rsidRPr="00124599">
        <w:rPr>
          <w:b/>
          <w:sz w:val="28"/>
          <w:szCs w:val="28"/>
          <w:u w:val="single"/>
        </w:rPr>
        <w:t xml:space="preserve">Защиту выставочных работ конкурсанты осуществляют самостоятельно, без вмешательства руководителя. </w:t>
      </w:r>
    </w:p>
    <w:p w:rsidR="006C5BE3" w:rsidRPr="00124599" w:rsidRDefault="006C5BE3" w:rsidP="00162C5B">
      <w:pPr>
        <w:pStyle w:val="a3"/>
        <w:spacing w:line="0" w:lineRule="atLeast"/>
        <w:ind w:left="709"/>
        <w:rPr>
          <w:sz w:val="16"/>
          <w:szCs w:val="16"/>
        </w:rPr>
      </w:pPr>
      <w:bookmarkStart w:id="0" w:name="_GoBack"/>
      <w:bookmarkEnd w:id="0"/>
    </w:p>
    <w:p w:rsidR="00DD7FEC" w:rsidRPr="006C5BE3" w:rsidRDefault="006C5BE3" w:rsidP="00162C5B">
      <w:pPr>
        <w:spacing w:line="0" w:lineRule="atLeast"/>
        <w:jc w:val="center"/>
        <w:rPr>
          <w:rFonts w:ascii="Times New Roman" w:hAnsi="Times New Roman"/>
        </w:rPr>
      </w:pPr>
      <w:r w:rsidRPr="006C5BE3">
        <w:rPr>
          <w:rFonts w:ascii="Times New Roman" w:hAnsi="Times New Roman"/>
          <w:b/>
          <w:sz w:val="28"/>
          <w:szCs w:val="28"/>
          <w:u w:val="single"/>
        </w:rPr>
        <w:t>Победители награждаются согласно положению на закрытии Фестиваля.</w:t>
      </w:r>
    </w:p>
    <w:sectPr w:rsidR="00DD7FEC" w:rsidRPr="006C5BE3" w:rsidSect="006C5B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1ED8"/>
    <w:multiLevelType w:val="multilevel"/>
    <w:tmpl w:val="CD0E06AE"/>
    <w:lvl w:ilvl="0">
      <w:start w:val="1"/>
      <w:numFmt w:val="decimal"/>
      <w:lvlText w:val="%1."/>
      <w:lvlJc w:val="left"/>
      <w:pPr>
        <w:ind w:left="66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898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4A166676"/>
    <w:multiLevelType w:val="hybridMultilevel"/>
    <w:tmpl w:val="0F84BACE"/>
    <w:lvl w:ilvl="0" w:tplc="5FACE42C">
      <w:start w:val="35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6C5BE3"/>
    <w:rsid w:val="00162C5B"/>
    <w:rsid w:val="003439BA"/>
    <w:rsid w:val="006C5BE3"/>
    <w:rsid w:val="0071040A"/>
    <w:rsid w:val="008600E2"/>
    <w:rsid w:val="009C5426"/>
    <w:rsid w:val="00AA5C6B"/>
    <w:rsid w:val="00DD7FEC"/>
    <w:rsid w:val="00EC1A49"/>
    <w:rsid w:val="00E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B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B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BE3"/>
  </w:style>
  <w:style w:type="paragraph" w:customStyle="1" w:styleId="1">
    <w:name w:val="Обычный1"/>
    <w:rsid w:val="006C5BE3"/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41196-F290-4298-AFB1-91DE9F0B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2017-11-28T05:15:00Z</dcterms:created>
  <dcterms:modified xsi:type="dcterms:W3CDTF">2017-11-28T06:46:00Z</dcterms:modified>
</cp:coreProperties>
</file>